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4F76" w:rsidRDefault="00EC645D">
      <w:r w:rsidRPr="00EC645D">
        <w:drawing>
          <wp:inline distT="0" distB="0" distL="0" distR="0">
            <wp:extent cx="5257800" cy="749104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575" cy="7507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74F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45D"/>
    <w:rsid w:val="00863082"/>
    <w:rsid w:val="009F3A9F"/>
    <w:rsid w:val="00EC6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EF770C-67CF-458A-A923-BD68D9BD4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Rhodes University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s1400110</dc:creator>
  <cp:keywords/>
  <dc:description/>
  <cp:lastModifiedBy>s1400110</cp:lastModifiedBy>
  <cp:revision>1</cp:revision>
  <dcterms:created xsi:type="dcterms:W3CDTF">2018-06-05T12:19:00Z</dcterms:created>
  <dcterms:modified xsi:type="dcterms:W3CDTF">2018-06-05T12:20:00Z</dcterms:modified>
</cp:coreProperties>
</file>